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6E" w:rsidRDefault="0033176E" w:rsidP="00623E29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72"/>
          <w:szCs w:val="72"/>
          <w:lang w:eastAsia="ru-RU"/>
        </w:rPr>
        <w:drawing>
          <wp:inline distT="0" distB="0" distL="0" distR="0">
            <wp:extent cx="4485735" cy="3157268"/>
            <wp:effectExtent l="0" t="0" r="0" b="5080"/>
            <wp:docPr id="3" name="Рисунок 3" descr="C:\Users\Пользователь\Desktop\ДИ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ИС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35" cy="31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6E" w:rsidRDefault="0033176E" w:rsidP="00623E29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  <w:lang w:eastAsia="ru-RU"/>
        </w:rPr>
      </w:pPr>
    </w:p>
    <w:p w:rsidR="00623E29" w:rsidRPr="00623E29" w:rsidRDefault="00623E29" w:rsidP="00623E29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3E29">
        <w:rPr>
          <w:rFonts w:ascii="Times New Roman" w:hAnsi="Times New Roman" w:cs="Times New Roman"/>
          <w:b/>
          <w:bCs/>
          <w:color w:val="0000FF"/>
          <w:sz w:val="72"/>
          <w:szCs w:val="72"/>
          <w:lang w:eastAsia="ru-RU"/>
        </w:rPr>
        <w:t xml:space="preserve">Уважаемые </w:t>
      </w:r>
      <w:r w:rsidR="0042721F">
        <w:rPr>
          <w:rFonts w:ascii="Times New Roman" w:hAnsi="Times New Roman" w:cs="Times New Roman"/>
          <w:b/>
          <w:bCs/>
          <w:color w:val="0000FF"/>
          <w:sz w:val="72"/>
          <w:szCs w:val="72"/>
          <w:lang w:eastAsia="ru-RU"/>
        </w:rPr>
        <w:t>пациенты</w:t>
      </w:r>
      <w:r w:rsidRPr="00623E29">
        <w:rPr>
          <w:rFonts w:ascii="Times New Roman" w:hAnsi="Times New Roman" w:cs="Times New Roman"/>
          <w:b/>
          <w:bCs/>
          <w:color w:val="0000FF"/>
          <w:sz w:val="72"/>
          <w:szCs w:val="72"/>
          <w:lang w:eastAsia="ru-RU"/>
        </w:rPr>
        <w:t>!</w:t>
      </w:r>
    </w:p>
    <w:p w:rsidR="00A8586A" w:rsidRDefault="00623E29" w:rsidP="00A8586A">
      <w:pPr>
        <w:widowControl/>
        <w:autoSpaceDE/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</w:pPr>
      <w:r w:rsidRPr="00A8586A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 </w:t>
      </w:r>
      <w:r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 xml:space="preserve">В </w:t>
      </w:r>
      <w:r w:rsidR="0022421F"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>ГБУЗ РБ Краснокамск</w:t>
      </w:r>
      <w:r w:rsidR="00CE4B4E"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>ая</w:t>
      </w:r>
      <w:r w:rsidR="0022421F"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 xml:space="preserve"> ЦРБ</w:t>
      </w:r>
      <w:r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 xml:space="preserve"> </w:t>
      </w:r>
      <w:r w:rsidR="00A8586A"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 xml:space="preserve">еженедельно </w:t>
      </w:r>
    </w:p>
    <w:p w:rsidR="00A8586A" w:rsidRPr="00A8586A" w:rsidRDefault="00A8586A" w:rsidP="00A8586A">
      <w:pPr>
        <w:widowControl/>
        <w:autoSpaceDE/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</w:pPr>
      <w:r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>по средам и субботам</w:t>
      </w:r>
    </w:p>
    <w:p w:rsidR="00623E29" w:rsidRPr="00A8586A" w:rsidRDefault="00623E29" w:rsidP="00A8586A">
      <w:pPr>
        <w:widowControl/>
        <w:autoSpaceDE/>
        <w:spacing w:line="36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8586A">
        <w:rPr>
          <w:rFonts w:ascii="Times New Roman" w:hAnsi="Times New Roman" w:cs="Times New Roman"/>
          <w:b/>
          <w:bCs/>
          <w:color w:val="0000FF"/>
          <w:sz w:val="48"/>
          <w:szCs w:val="48"/>
          <w:lang w:eastAsia="ru-RU"/>
        </w:rPr>
        <w:t>проводятся</w:t>
      </w:r>
    </w:p>
    <w:p w:rsidR="00623E29" w:rsidRPr="00A9661C" w:rsidRDefault="00623E29" w:rsidP="00623E29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0000"/>
          <w:sz w:val="64"/>
          <w:szCs w:val="64"/>
          <w:lang w:eastAsia="ru-RU"/>
        </w:rPr>
      </w:pPr>
      <w:r w:rsidRPr="00A8586A">
        <w:rPr>
          <w:rFonts w:ascii="Times New Roman" w:hAnsi="Times New Roman" w:cs="Times New Roman"/>
          <w:b/>
          <w:bCs/>
          <w:color w:val="FF0000"/>
          <w:sz w:val="56"/>
          <w:szCs w:val="56"/>
          <w:lang w:eastAsia="ru-RU"/>
        </w:rPr>
        <w:t>«</w:t>
      </w:r>
      <w:r w:rsidRPr="00A9661C">
        <w:rPr>
          <w:rFonts w:ascii="Times New Roman" w:hAnsi="Times New Roman" w:cs="Times New Roman"/>
          <w:b/>
          <w:bCs/>
          <w:color w:val="FF0000"/>
          <w:sz w:val="64"/>
          <w:szCs w:val="64"/>
          <w:lang w:eastAsia="ru-RU"/>
        </w:rPr>
        <w:t>Единые дни диспансеризации»</w:t>
      </w:r>
    </w:p>
    <w:p w:rsidR="00A8586A" w:rsidRPr="00A9661C" w:rsidRDefault="00A8586A" w:rsidP="00623E29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sz w:val="64"/>
          <w:szCs w:val="64"/>
          <w:lang w:eastAsia="ru-RU"/>
        </w:rPr>
      </w:pPr>
    </w:p>
    <w:p w:rsidR="00A8586A" w:rsidRDefault="00623E29" w:rsidP="00623E29">
      <w:pPr>
        <w:widowControl/>
        <w:autoSpaceDE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623E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3176E" w:rsidRDefault="0033176E" w:rsidP="00623E29">
      <w:pPr>
        <w:widowControl/>
        <w:autoSpaceDE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E29" w:rsidRPr="00A9661C" w:rsidRDefault="00CE4B4E" w:rsidP="00A9661C">
      <w:pPr>
        <w:widowControl/>
        <w:autoSpaceDE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23E29" w:rsidRPr="00A9661C">
        <w:rPr>
          <w:rFonts w:ascii="Times New Roman" w:hAnsi="Times New Roman" w:cs="Times New Roman"/>
          <w:sz w:val="28"/>
          <w:szCs w:val="28"/>
          <w:lang w:eastAsia="ru-RU"/>
        </w:rPr>
        <w:t>В рамках проведения «Единого дня диспансеризации» Вы можете пройти первый этап диспансеризации в полном объеме</w:t>
      </w:r>
      <w:r w:rsidR="00331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61C"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бесплатно</w:t>
      </w:r>
      <w:r w:rsidR="00623E29" w:rsidRPr="00A966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721F" w:rsidRPr="00A96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29" w:rsidRPr="00A9661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возрастом Вам будут проведены ряд исследований: анкетирование на выявление факторов риска, антропометрия, ЭКГ, </w:t>
      </w:r>
      <w:r w:rsidR="0042721F" w:rsidRPr="00A9661C">
        <w:rPr>
          <w:rFonts w:ascii="Times New Roman" w:hAnsi="Times New Roman" w:cs="Times New Roman"/>
          <w:sz w:val="28"/>
          <w:szCs w:val="28"/>
          <w:lang w:eastAsia="ru-RU"/>
        </w:rPr>
        <w:t>флюорография</w:t>
      </w:r>
      <w:r w:rsidR="00623E29" w:rsidRPr="00A9661C">
        <w:rPr>
          <w:rFonts w:ascii="Times New Roman" w:hAnsi="Times New Roman" w:cs="Times New Roman"/>
          <w:sz w:val="28"/>
          <w:szCs w:val="28"/>
          <w:lang w:eastAsia="ru-RU"/>
        </w:rPr>
        <w:t>, исследование крови на сахар, холестерин, ПСА, общий анализ крови, смотровой кабинет и маммография (для женщин</w:t>
      </w:r>
      <w:r w:rsidRPr="00A9661C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ЦГБ г.</w:t>
      </w:r>
      <w:r w:rsidR="00C85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61C">
        <w:rPr>
          <w:rFonts w:ascii="Times New Roman" w:hAnsi="Times New Roman" w:cs="Times New Roman"/>
          <w:sz w:val="28"/>
          <w:szCs w:val="28"/>
          <w:lang w:eastAsia="ru-RU"/>
        </w:rPr>
        <w:t>Нефтекамск</w:t>
      </w:r>
      <w:r w:rsidR="00623E29" w:rsidRPr="00A9661C">
        <w:rPr>
          <w:rFonts w:ascii="Times New Roman" w:hAnsi="Times New Roman" w:cs="Times New Roman"/>
          <w:sz w:val="28"/>
          <w:szCs w:val="28"/>
          <w:lang w:eastAsia="ru-RU"/>
        </w:rPr>
        <w:t xml:space="preserve">), исследование кала на скрытую кровь, измерение ВГД. По результатам обследований Вам будут даны рекомендации, при наличии показаний Вы будете направлены на </w:t>
      </w:r>
      <w:proofErr w:type="spellStart"/>
      <w:r w:rsidR="00623E29" w:rsidRPr="00A9661C">
        <w:rPr>
          <w:rFonts w:ascii="Times New Roman" w:hAnsi="Times New Roman" w:cs="Times New Roman"/>
          <w:sz w:val="28"/>
          <w:szCs w:val="28"/>
          <w:lang w:eastAsia="ru-RU"/>
        </w:rPr>
        <w:t>дообследование</w:t>
      </w:r>
      <w:proofErr w:type="spellEnd"/>
      <w:r w:rsidR="00623E29" w:rsidRPr="00A9661C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623E29" w:rsidRDefault="00623E29" w:rsidP="00623E29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A9661C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>Жд</w:t>
      </w:r>
      <w:r w:rsidR="00582259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ём Вас, </w:t>
      </w:r>
      <w:r w:rsidRPr="00A9661C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Ваших близких и друзей!</w:t>
      </w:r>
    </w:p>
    <w:p w:rsidR="00A9661C" w:rsidRPr="00A9661C" w:rsidRDefault="00A9661C" w:rsidP="00623E29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2421F" w:rsidRDefault="0022421F" w:rsidP="0022421F">
      <w:pPr>
        <w:widowControl/>
        <w:autoSpaceDE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661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9661C">
        <w:rPr>
          <w:rFonts w:ascii="Times New Roman" w:hAnsi="Times New Roman" w:cs="Times New Roman"/>
          <w:bCs/>
          <w:sz w:val="28"/>
          <w:szCs w:val="28"/>
          <w:lang w:eastAsia="ru-RU"/>
        </w:rPr>
        <w:t>Вам необходимо обратиться к своему участковому терапевту либо в кабинет медицинской профилактики по месту жительства: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352"/>
        <w:gridCol w:w="2335"/>
      </w:tblGrid>
      <w:tr w:rsidR="0022421F" w:rsidRPr="00A9661C" w:rsidTr="00A9661C">
        <w:tc>
          <w:tcPr>
            <w:tcW w:w="2527" w:type="dxa"/>
          </w:tcPr>
          <w:p w:rsidR="0022421F" w:rsidRPr="00A9661C" w:rsidRDefault="0022421F" w:rsidP="0022421F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Поликлиническое отделение №1 </w:t>
            </w:r>
          </w:p>
        </w:tc>
        <w:tc>
          <w:tcPr>
            <w:tcW w:w="2527" w:type="dxa"/>
          </w:tcPr>
          <w:p w:rsidR="0022421F" w:rsidRPr="00A9661C" w:rsidRDefault="0022421F" w:rsidP="0022421F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Поликлиническое отделение №2</w:t>
            </w:r>
          </w:p>
        </w:tc>
        <w:tc>
          <w:tcPr>
            <w:tcW w:w="2352" w:type="dxa"/>
          </w:tcPr>
          <w:p w:rsidR="0022421F" w:rsidRPr="00A9661C" w:rsidRDefault="0022421F" w:rsidP="0022421F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врача общей практики №1</w:t>
            </w:r>
          </w:p>
        </w:tc>
        <w:tc>
          <w:tcPr>
            <w:tcW w:w="2335" w:type="dxa"/>
          </w:tcPr>
          <w:p w:rsidR="0022421F" w:rsidRPr="00A9661C" w:rsidRDefault="0022421F" w:rsidP="0022421F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врача общей практики №2</w:t>
            </w:r>
          </w:p>
        </w:tc>
      </w:tr>
      <w:tr w:rsidR="0022421F" w:rsidRPr="00A9661C" w:rsidTr="00A9661C">
        <w:tc>
          <w:tcPr>
            <w:tcW w:w="2527" w:type="dxa"/>
          </w:tcPr>
          <w:p w:rsidR="0022421F" w:rsidRPr="00A9661C" w:rsidRDefault="0022421F" w:rsidP="00CE4B4E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Никол</w:t>
            </w:r>
            <w:proofErr w:type="gramStart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Березовка, ул. Зеленая, 2,             </w:t>
            </w:r>
            <w:proofErr w:type="spellStart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№ 110,</w:t>
            </w:r>
            <w:r w:rsidR="00CE4B4E"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113,</w:t>
            </w:r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115, 220,  313, 315.</w:t>
            </w:r>
          </w:p>
        </w:tc>
        <w:tc>
          <w:tcPr>
            <w:tcW w:w="2527" w:type="dxa"/>
          </w:tcPr>
          <w:p w:rsidR="0022421F" w:rsidRPr="00A9661C" w:rsidRDefault="0022421F" w:rsidP="00CE4B4E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Куяново</w:t>
            </w:r>
            <w:proofErr w:type="spellEnd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ул. Лесная 30,         </w:t>
            </w:r>
            <w:proofErr w:type="spellStart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№ 8</w:t>
            </w:r>
            <w:r w:rsidR="00CE4B4E"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101, 109</w:t>
            </w:r>
          </w:p>
        </w:tc>
        <w:tc>
          <w:tcPr>
            <w:tcW w:w="2352" w:type="dxa"/>
          </w:tcPr>
          <w:p w:rsidR="0022421F" w:rsidRPr="00A9661C" w:rsidRDefault="0022421F" w:rsidP="0022421F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 Новокабаново,     ул. Центральная, 26.</w:t>
            </w:r>
          </w:p>
        </w:tc>
        <w:tc>
          <w:tcPr>
            <w:tcW w:w="2335" w:type="dxa"/>
          </w:tcPr>
          <w:p w:rsidR="0022421F" w:rsidRPr="00A9661C" w:rsidRDefault="0022421F" w:rsidP="0022421F">
            <w:pPr>
              <w:widowControl/>
              <w:autoSpaceDE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Новонагаево</w:t>
            </w:r>
            <w:proofErr w:type="spellEnd"/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    ул. Ко</w:t>
            </w:r>
            <w:r w:rsidR="0075093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A96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хозная, 47</w:t>
            </w:r>
          </w:p>
        </w:tc>
      </w:tr>
    </w:tbl>
    <w:p w:rsidR="00A9661C" w:rsidRPr="0075093C" w:rsidRDefault="0075093C" w:rsidP="0022421F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5093C">
        <w:rPr>
          <w:rFonts w:ascii="Times New Roman" w:hAnsi="Times New Roman" w:cs="Times New Roman"/>
          <w:bCs/>
          <w:sz w:val="32"/>
          <w:szCs w:val="32"/>
          <w:lang w:eastAsia="ru-RU"/>
        </w:rPr>
        <w:t>В сред</w:t>
      </w:r>
      <w:r w:rsidR="00AE2A5D">
        <w:rPr>
          <w:rFonts w:ascii="Times New Roman" w:hAnsi="Times New Roman" w:cs="Times New Roman"/>
          <w:bCs/>
          <w:sz w:val="32"/>
          <w:szCs w:val="32"/>
          <w:lang w:eastAsia="ru-RU"/>
        </w:rPr>
        <w:t>у с 8.00 до 20.00, в субботу с 9</w:t>
      </w:r>
      <w:r w:rsidRPr="0075093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.00 до </w:t>
      </w:r>
      <w:r w:rsidR="00AE2A5D">
        <w:rPr>
          <w:rFonts w:ascii="Times New Roman" w:hAnsi="Times New Roman" w:cs="Times New Roman"/>
          <w:bCs/>
          <w:sz w:val="32"/>
          <w:szCs w:val="32"/>
          <w:lang w:eastAsia="ru-RU"/>
        </w:rPr>
        <w:t>16</w:t>
      </w:r>
      <w:bookmarkStart w:id="0" w:name="_GoBack"/>
      <w:bookmarkEnd w:id="0"/>
      <w:r w:rsidRPr="0075093C">
        <w:rPr>
          <w:rFonts w:ascii="Times New Roman" w:hAnsi="Times New Roman" w:cs="Times New Roman"/>
          <w:bCs/>
          <w:sz w:val="32"/>
          <w:szCs w:val="32"/>
          <w:lang w:eastAsia="ru-RU"/>
        </w:rPr>
        <w:t>.00</w:t>
      </w:r>
    </w:p>
    <w:p w:rsidR="00623E29" w:rsidRPr="00A9661C" w:rsidRDefault="00623E29" w:rsidP="0022421F">
      <w:pPr>
        <w:widowControl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A9661C">
        <w:rPr>
          <w:rFonts w:ascii="Times New Roman" w:hAnsi="Times New Roman" w:cs="Times New Roman"/>
          <w:b/>
          <w:bCs/>
          <w:color w:val="FF0000"/>
          <w:sz w:val="48"/>
          <w:szCs w:val="48"/>
          <w:lang w:eastAsia="ru-RU"/>
        </w:rPr>
        <w:t>Сегодня-диспансеризация,  </w:t>
      </w:r>
      <w:proofErr w:type="gramStart"/>
      <w:r w:rsidRPr="00A9661C">
        <w:rPr>
          <w:rFonts w:ascii="Times New Roman" w:hAnsi="Times New Roman" w:cs="Times New Roman"/>
          <w:b/>
          <w:bCs/>
          <w:color w:val="FF0000"/>
          <w:sz w:val="48"/>
          <w:szCs w:val="48"/>
          <w:lang w:eastAsia="ru-RU"/>
        </w:rPr>
        <w:t>завтра-здоровое</w:t>
      </w:r>
      <w:proofErr w:type="gramEnd"/>
      <w:r w:rsidRPr="00A9661C">
        <w:rPr>
          <w:rFonts w:ascii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будущее!</w:t>
      </w:r>
    </w:p>
    <w:p w:rsidR="00EC3326" w:rsidRDefault="00EC3326"/>
    <w:p w:rsidR="00EC3326" w:rsidRDefault="00EC3326"/>
    <w:p w:rsidR="00EC3326" w:rsidRDefault="00EC3326"/>
    <w:sectPr w:rsidR="00EC3326" w:rsidSect="00CE4B4E">
      <w:pgSz w:w="11283" w:h="14345" w:code="9"/>
      <w:pgMar w:top="284" w:right="567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eiry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A"/>
    <w:rsid w:val="001F50A3"/>
    <w:rsid w:val="0022421F"/>
    <w:rsid w:val="002D0328"/>
    <w:rsid w:val="0033176E"/>
    <w:rsid w:val="00363C8D"/>
    <w:rsid w:val="0042721F"/>
    <w:rsid w:val="004306F4"/>
    <w:rsid w:val="00582259"/>
    <w:rsid w:val="00623E29"/>
    <w:rsid w:val="00680E70"/>
    <w:rsid w:val="006B1714"/>
    <w:rsid w:val="007005FA"/>
    <w:rsid w:val="0075093C"/>
    <w:rsid w:val="008F0416"/>
    <w:rsid w:val="00A8586A"/>
    <w:rsid w:val="00A9661C"/>
    <w:rsid w:val="00AE2A5D"/>
    <w:rsid w:val="00B66402"/>
    <w:rsid w:val="00C2764D"/>
    <w:rsid w:val="00C85006"/>
    <w:rsid w:val="00CE4B4E"/>
    <w:rsid w:val="00E5634B"/>
    <w:rsid w:val="00EC3326"/>
    <w:rsid w:val="00F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28"/>
    <w:pPr>
      <w:widowControl w:val="0"/>
      <w:autoSpaceDE w:val="0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qFormat/>
    <w:rsid w:val="002D0328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smallCaps/>
    </w:rPr>
  </w:style>
  <w:style w:type="paragraph" w:styleId="2">
    <w:name w:val="heading 2"/>
    <w:basedOn w:val="a"/>
    <w:next w:val="a"/>
    <w:link w:val="20"/>
    <w:qFormat/>
    <w:rsid w:val="002D03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328"/>
    <w:rPr>
      <w:b/>
      <w:smallCaps/>
      <w:lang w:eastAsia="zh-CN"/>
    </w:rPr>
  </w:style>
  <w:style w:type="character" w:customStyle="1" w:styleId="20">
    <w:name w:val="Заголовок 2 Знак"/>
    <w:basedOn w:val="a0"/>
    <w:link w:val="2"/>
    <w:rsid w:val="002D032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qFormat/>
    <w:rsid w:val="002D032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a4">
    <w:name w:val="Emphasis"/>
    <w:uiPriority w:val="20"/>
    <w:qFormat/>
    <w:rsid w:val="002D0328"/>
    <w:rPr>
      <w:rFonts w:cs="Times New Roman"/>
      <w:i/>
    </w:rPr>
  </w:style>
  <w:style w:type="paragraph" w:styleId="a5">
    <w:name w:val="No Spacing"/>
    <w:uiPriority w:val="1"/>
    <w:qFormat/>
    <w:rsid w:val="002D0328"/>
    <w:rPr>
      <w:rFonts w:eastAsia="Calibri"/>
      <w:sz w:val="24"/>
      <w:szCs w:val="22"/>
    </w:rPr>
  </w:style>
  <w:style w:type="table" w:styleId="a6">
    <w:name w:val="Table Grid"/>
    <w:basedOn w:val="a1"/>
    <w:uiPriority w:val="59"/>
    <w:rsid w:val="002242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21F"/>
    <w:rPr>
      <w:rFonts w:ascii="Tahoma" w:hAnsi="Tahoma" w:cs="Tahoma"/>
      <w:sz w:val="16"/>
      <w:szCs w:val="16"/>
      <w:lang w:eastAsia="zh-CN"/>
    </w:rPr>
  </w:style>
  <w:style w:type="paragraph" w:customStyle="1" w:styleId="pc">
    <w:name w:val="pc"/>
    <w:basedOn w:val="a"/>
    <w:rsid w:val="00EC3326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C3326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C3326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28"/>
    <w:pPr>
      <w:widowControl w:val="0"/>
      <w:autoSpaceDE w:val="0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qFormat/>
    <w:rsid w:val="002D0328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smallCaps/>
    </w:rPr>
  </w:style>
  <w:style w:type="paragraph" w:styleId="2">
    <w:name w:val="heading 2"/>
    <w:basedOn w:val="a"/>
    <w:next w:val="a"/>
    <w:link w:val="20"/>
    <w:qFormat/>
    <w:rsid w:val="002D03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328"/>
    <w:rPr>
      <w:b/>
      <w:smallCaps/>
      <w:lang w:eastAsia="zh-CN"/>
    </w:rPr>
  </w:style>
  <w:style w:type="character" w:customStyle="1" w:styleId="20">
    <w:name w:val="Заголовок 2 Знак"/>
    <w:basedOn w:val="a0"/>
    <w:link w:val="2"/>
    <w:rsid w:val="002D032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qFormat/>
    <w:rsid w:val="002D032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a4">
    <w:name w:val="Emphasis"/>
    <w:uiPriority w:val="20"/>
    <w:qFormat/>
    <w:rsid w:val="002D0328"/>
    <w:rPr>
      <w:rFonts w:cs="Times New Roman"/>
      <w:i/>
    </w:rPr>
  </w:style>
  <w:style w:type="paragraph" w:styleId="a5">
    <w:name w:val="No Spacing"/>
    <w:uiPriority w:val="1"/>
    <w:qFormat/>
    <w:rsid w:val="002D0328"/>
    <w:rPr>
      <w:rFonts w:eastAsia="Calibri"/>
      <w:sz w:val="24"/>
      <w:szCs w:val="22"/>
    </w:rPr>
  </w:style>
  <w:style w:type="table" w:styleId="a6">
    <w:name w:val="Table Grid"/>
    <w:basedOn w:val="a1"/>
    <w:uiPriority w:val="59"/>
    <w:rsid w:val="002242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21F"/>
    <w:rPr>
      <w:rFonts w:ascii="Tahoma" w:hAnsi="Tahoma" w:cs="Tahoma"/>
      <w:sz w:val="16"/>
      <w:szCs w:val="16"/>
      <w:lang w:eastAsia="zh-CN"/>
    </w:rPr>
  </w:style>
  <w:style w:type="paragraph" w:customStyle="1" w:styleId="pc">
    <w:name w:val="pc"/>
    <w:basedOn w:val="a"/>
    <w:rsid w:val="00EC3326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C3326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C3326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709E-3BE9-4C52-BEAD-153BA0BA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13</cp:revision>
  <cp:lastPrinted>2019-07-23T05:30:00Z</cp:lastPrinted>
  <dcterms:created xsi:type="dcterms:W3CDTF">2019-07-16T05:58:00Z</dcterms:created>
  <dcterms:modified xsi:type="dcterms:W3CDTF">2021-02-08T04:58:00Z</dcterms:modified>
</cp:coreProperties>
</file>